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457B" w:rsidRPr="0008457B" w14:paraId="501FFDBC" w14:textId="77777777" w:rsidTr="0008457B">
        <w:tc>
          <w:tcPr>
            <w:tcW w:w="9016" w:type="dxa"/>
          </w:tcPr>
          <w:p w14:paraId="0837BD17" w14:textId="77777777" w:rsidR="0008457B" w:rsidRPr="0008457B" w:rsidRDefault="0008457B" w:rsidP="0008457B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u w:val="single"/>
                <w:lang w:eastAsia="ko-KR"/>
              </w:rPr>
            </w:pPr>
            <w:r w:rsidRPr="0008457B">
              <w:rPr>
                <w:rFonts w:asciiTheme="minorEastAsia" w:eastAsiaTheme="minorEastAsia" w:hAnsiTheme="minorEastAsia" w:hint="eastAsia"/>
                <w:b/>
                <w:sz w:val="28"/>
                <w:szCs w:val="28"/>
                <w:u w:val="single"/>
                <w:lang w:eastAsia="ko-KR"/>
              </w:rPr>
              <w:t>자동화평가 결과에 대한 설명요구서</w:t>
            </w:r>
          </w:p>
          <w:p w14:paraId="5D5DBD85" w14:textId="77777777" w:rsidR="0008457B" w:rsidRPr="0008457B" w:rsidRDefault="0008457B" w:rsidP="0008457B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eastAsia="ko-KR"/>
              </w:rPr>
            </w:pPr>
          </w:p>
          <w:p w14:paraId="703C90EC" w14:textId="77777777" w:rsidR="0008457B" w:rsidRPr="0008457B" w:rsidRDefault="0008457B" w:rsidP="0008457B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08457B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신용평가주체의 </w:t>
            </w:r>
            <w:proofErr w:type="spellStart"/>
            <w:r w:rsidRPr="0008457B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대응권</w:t>
            </w:r>
            <w:proofErr w:type="spellEnd"/>
            <w:r w:rsidRPr="0008457B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 xml:space="preserve"> 개요</w:t>
            </w:r>
          </w:p>
          <w:p w14:paraId="6E4B4F12" w14:textId="77777777" w:rsidR="0008457B" w:rsidRPr="0008457B" w:rsidRDefault="0008457B" w:rsidP="0008457B">
            <w:pPr>
              <w:pStyle w:val="a3"/>
              <w:ind w:leftChars="0" w:left="142" w:firstLineChars="100" w:firstLine="200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개인인 신용정보주체는 </w:t>
            </w:r>
            <w:r w:rsidRPr="0008457B">
              <w:rPr>
                <w:rFonts w:ascii="MS Mincho" w:eastAsia="MS Mincho" w:hAnsi="MS Mincho" w:cs="MS Mincho" w:hint="eastAsia"/>
                <w:sz w:val="20"/>
                <w:szCs w:val="20"/>
                <w:lang w:eastAsia="ko-KR"/>
              </w:rPr>
              <w:t>｢</w:t>
            </w:r>
            <w:r w:rsidRPr="0008457B">
              <w:rPr>
                <w:rFonts w:asciiTheme="minorEastAsia" w:eastAsiaTheme="minorEastAsia" w:hAnsiTheme="minorEastAsia" w:cs="HY신명조" w:hint="eastAsia"/>
                <w:sz w:val="20"/>
                <w:szCs w:val="20"/>
                <w:lang w:eastAsia="ko-KR"/>
              </w:rPr>
              <w:t>신용정보의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이용 및 보호에 관한 법률</w:t>
            </w:r>
            <w:r w:rsidRPr="0008457B">
              <w:rPr>
                <w:rFonts w:ascii="MS Mincho" w:eastAsia="MS Mincho" w:hAnsi="MS Mincho" w:cs="MS Mincho" w:hint="eastAsia"/>
                <w:sz w:val="20"/>
                <w:szCs w:val="20"/>
                <w:lang w:eastAsia="ko-KR"/>
              </w:rPr>
              <w:t>｣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제36조의2제1항 및 제2항 및 그에 따른 하위법령에 따라 개인신용평가회사 및 대통령령으로 정하는 </w:t>
            </w:r>
            <w:proofErr w:type="spellStart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신용정보제공ㆍ이용자에</w:t>
            </w:r>
            <w:proofErr w:type="spellEnd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대하여 개인신용평가, 대통령령으로 정하는 금융거래의 설정 및 유지 여부, 내용의 결정, 그 밖에 컴퓨터 등 정보처리장치로만 처리하면 개인신용정보 보호를 저해할 우려가 있는 일정한 행위에 대하여 자동화평가를 하는지 여부 및 자동화평가를 하는 경우 그 결과, 주요기준, 기초정보의 개요 등을 설명해줄 것을 요구할 수 있습니다. 또한, 자동화평가 결과의 산출에 유리하다고 판단되는 정보의 제출, 또는 자동화평가에 이용된 기초정보 등의 </w:t>
            </w:r>
            <w:proofErr w:type="spellStart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정정ㆍ삭제</w:t>
            </w:r>
            <w:proofErr w:type="spellEnd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및 이에 따른 자동화평가 결과의 재산출을 요구할 수 있습니다. </w:t>
            </w:r>
          </w:p>
          <w:p w14:paraId="5A254718" w14:textId="77777777" w:rsidR="0008457B" w:rsidRPr="0008457B" w:rsidRDefault="0008457B" w:rsidP="0008457B">
            <w:pPr>
              <w:pStyle w:val="a3"/>
              <w:ind w:leftChars="0" w:left="142" w:firstLineChars="142" w:firstLine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다만, 다른 법령 등에 특별한 규정이 있거나, 해당 신용정보주체의 요구에 따르게 되면 금융거래 등 상거래관계의 설정 및 유지 등이 곤란한 경우, 고객이 </w:t>
            </w:r>
            <w:proofErr w:type="spellStart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정정ㆍ삭제를</w:t>
            </w:r>
            <w:proofErr w:type="spellEnd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요청한 내용이 사실과 다른 경우, 동일한 금융거래에 대해 3회 이상 반복적으로 법 제36조의2제1항 및 제2항에 따른 권리를 행사하는 경우에는 금융회사가 고객의 요청을 거부할 수 있습니다.</w:t>
            </w:r>
          </w:p>
          <w:p w14:paraId="29974784" w14:textId="77777777" w:rsidR="0008457B" w:rsidRPr="00266090" w:rsidRDefault="0008457B" w:rsidP="0008457B">
            <w:pPr>
              <w:pStyle w:val="a3"/>
              <w:ind w:leftChars="0" w:left="142" w:firstLineChars="142" w:firstLine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</w:p>
          <w:p w14:paraId="2B9F592A" w14:textId="77777777" w:rsidR="0008457B" w:rsidRPr="0008457B" w:rsidRDefault="0008457B" w:rsidP="0008457B">
            <w:pPr>
              <w:pStyle w:val="a3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b/>
                <w:bCs/>
                <w:lang w:eastAsia="ko-KR"/>
              </w:rPr>
            </w:pPr>
            <w:r w:rsidRPr="0008457B">
              <w:rPr>
                <w:rFonts w:asciiTheme="minorEastAsia" w:eastAsiaTheme="minorEastAsia" w:hAnsiTheme="minorEastAsia" w:hint="eastAsia"/>
                <w:b/>
                <w:bCs/>
                <w:lang w:eastAsia="ko-KR"/>
              </w:rPr>
              <w:t>요청 내용</w:t>
            </w:r>
          </w:p>
          <w:p w14:paraId="0FB777E9" w14:textId="77777777" w:rsidR="0008457B" w:rsidRPr="0008457B" w:rsidRDefault="0008457B" w:rsidP="0008457B">
            <w:pPr>
              <w:pStyle w:val="a3"/>
              <w:ind w:leftChars="0" w:left="142" w:firstLineChars="142" w:firstLine="28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_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_____</w:t>
            </w:r>
            <w:r w:rsidRPr="0008457B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은(는)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귀 사의 상기 설명 내용을 듣고 이해하였으며, 이에 따라 아래 내용에 대해 설명을 요구합니다. </w:t>
            </w:r>
          </w:p>
          <w:p w14:paraId="208562C1" w14:textId="77777777" w:rsidR="0008457B" w:rsidRPr="0008457B" w:rsidRDefault="0008457B" w:rsidP="0008457B">
            <w:pPr>
              <w:pStyle w:val="a3"/>
              <w:numPr>
                <w:ilvl w:val="0"/>
                <w:numId w:val="2"/>
              </w:numPr>
              <w:ind w:leftChars="0" w:left="714" w:hanging="357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자동화평가의 결과 </w:t>
            </w:r>
            <w:r w:rsidRPr="00266090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(신청인 희망 신용평가 </w:t>
            </w:r>
            <w:proofErr w:type="gramStart"/>
            <w:r w:rsidRPr="00266090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결과 :</w:t>
            </w:r>
            <w:proofErr w:type="gramEnd"/>
            <w:r w:rsidRPr="00266090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금융회사 안내를 받아 기재)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</w:p>
          <w:p w14:paraId="382A4774" w14:textId="77777777" w:rsidR="0008457B" w:rsidRPr="0008457B" w:rsidRDefault="0008457B" w:rsidP="0008457B">
            <w:pPr>
              <w:pStyle w:val="a3"/>
              <w:numPr>
                <w:ilvl w:val="0"/>
                <w:numId w:val="2"/>
              </w:numPr>
              <w:ind w:leftChars="0" w:left="714" w:hanging="357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자동화평가의 주요 기준 </w:t>
            </w:r>
          </w:p>
          <w:p w14:paraId="4903EF9A" w14:textId="77777777" w:rsidR="0008457B" w:rsidRPr="0008457B" w:rsidRDefault="0008457B" w:rsidP="0008457B">
            <w:pPr>
              <w:pStyle w:val="a3"/>
              <w:numPr>
                <w:ilvl w:val="0"/>
                <w:numId w:val="2"/>
              </w:numPr>
              <w:ind w:leftChars="0" w:left="714" w:hanging="357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자동화평가에 이용된 기초정보의 개요</w:t>
            </w:r>
          </w:p>
          <w:p w14:paraId="370BC535" w14:textId="77777777" w:rsidR="0008457B" w:rsidRPr="00266090" w:rsidRDefault="0008457B" w:rsidP="0008457B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  <w:lang w:eastAsia="ko-KR"/>
              </w:rPr>
            </w:pPr>
          </w:p>
          <w:p w14:paraId="5999490F" w14:textId="73D802A1" w:rsidR="0008457B" w:rsidRPr="0008457B" w:rsidRDefault="0008457B" w:rsidP="0008457B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&lt;신청자 인적사항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&gt;</w:t>
            </w:r>
          </w:p>
          <w:tbl>
            <w:tblPr>
              <w:tblStyle w:val="a4"/>
              <w:tblW w:w="8335" w:type="dxa"/>
              <w:jc w:val="center"/>
              <w:tblLook w:val="04A0" w:firstRow="1" w:lastRow="0" w:firstColumn="1" w:lastColumn="0" w:noHBand="0" w:noVBand="1"/>
            </w:tblPr>
            <w:tblGrid>
              <w:gridCol w:w="1560"/>
              <w:gridCol w:w="2259"/>
              <w:gridCol w:w="1558"/>
              <w:gridCol w:w="2958"/>
            </w:tblGrid>
            <w:tr w:rsidR="0008457B" w:rsidRPr="0008457B" w14:paraId="4AD174FD" w14:textId="77777777" w:rsidTr="0008457B">
              <w:trPr>
                <w:trHeight w:val="451"/>
                <w:jc w:val="center"/>
              </w:trPr>
              <w:tc>
                <w:tcPr>
                  <w:tcW w:w="1560" w:type="dxa"/>
                  <w:vAlign w:val="center"/>
                </w:tcPr>
                <w:p w14:paraId="6894B73D" w14:textId="77777777" w:rsidR="0008457B" w:rsidRPr="0008457B" w:rsidRDefault="0008457B" w:rsidP="0008457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08457B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성명</w:t>
                  </w:r>
                </w:p>
              </w:tc>
              <w:tc>
                <w:tcPr>
                  <w:tcW w:w="2259" w:type="dxa"/>
                  <w:vAlign w:val="center"/>
                </w:tcPr>
                <w:p w14:paraId="2C46837E" w14:textId="77777777" w:rsidR="0008457B" w:rsidRPr="0008457B" w:rsidRDefault="0008457B" w:rsidP="0008457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558" w:type="dxa"/>
                  <w:vAlign w:val="center"/>
                </w:tcPr>
                <w:p w14:paraId="282F3491" w14:textId="77777777" w:rsidR="0008457B" w:rsidRPr="0008457B" w:rsidRDefault="0008457B" w:rsidP="0008457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08457B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주민등록번호</w:t>
                  </w:r>
                </w:p>
              </w:tc>
              <w:tc>
                <w:tcPr>
                  <w:tcW w:w="2958" w:type="dxa"/>
                  <w:vAlign w:val="center"/>
                </w:tcPr>
                <w:p w14:paraId="36007691" w14:textId="77777777" w:rsidR="0008457B" w:rsidRPr="0008457B" w:rsidRDefault="0008457B" w:rsidP="0008457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08457B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-</w:t>
                  </w:r>
                </w:p>
              </w:tc>
            </w:tr>
            <w:tr w:rsidR="0008457B" w:rsidRPr="0008457B" w14:paraId="20456911" w14:textId="77777777" w:rsidTr="0008457B">
              <w:trPr>
                <w:trHeight w:val="451"/>
                <w:jc w:val="center"/>
              </w:trPr>
              <w:tc>
                <w:tcPr>
                  <w:tcW w:w="1560" w:type="dxa"/>
                  <w:vAlign w:val="center"/>
                </w:tcPr>
                <w:p w14:paraId="6081DF5B" w14:textId="77777777" w:rsidR="0008457B" w:rsidRPr="0008457B" w:rsidRDefault="0008457B" w:rsidP="0008457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08457B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휴대폰</w:t>
                  </w:r>
                </w:p>
              </w:tc>
              <w:tc>
                <w:tcPr>
                  <w:tcW w:w="2259" w:type="dxa"/>
                  <w:vAlign w:val="center"/>
                </w:tcPr>
                <w:p w14:paraId="716290E7" w14:textId="77777777" w:rsidR="0008457B" w:rsidRPr="0008457B" w:rsidRDefault="0008457B" w:rsidP="0008457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  <w:tc>
                <w:tcPr>
                  <w:tcW w:w="1558" w:type="dxa"/>
                  <w:vAlign w:val="center"/>
                </w:tcPr>
                <w:p w14:paraId="6D5DEEDE" w14:textId="77777777" w:rsidR="0008457B" w:rsidRPr="0008457B" w:rsidRDefault="0008457B" w:rsidP="0008457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  <w:r w:rsidRPr="0008457B">
                    <w:rPr>
                      <w:rFonts w:asciiTheme="minorEastAsia" w:eastAsiaTheme="minorEastAsia" w:hAnsiTheme="minorEastAsia" w:hint="eastAsia"/>
                      <w:sz w:val="20"/>
                      <w:szCs w:val="20"/>
                      <w:lang w:eastAsia="ko-KR"/>
                    </w:rPr>
                    <w:t>이메일</w:t>
                  </w:r>
                </w:p>
              </w:tc>
              <w:tc>
                <w:tcPr>
                  <w:tcW w:w="2958" w:type="dxa"/>
                  <w:vAlign w:val="center"/>
                </w:tcPr>
                <w:p w14:paraId="47A1ABB7" w14:textId="77777777" w:rsidR="0008457B" w:rsidRPr="0008457B" w:rsidRDefault="0008457B" w:rsidP="0008457B">
                  <w:pPr>
                    <w:jc w:val="center"/>
                    <w:rPr>
                      <w:rFonts w:asciiTheme="minorEastAsia" w:eastAsiaTheme="minorEastAsia" w:hAnsiTheme="minorEastAsia"/>
                      <w:sz w:val="20"/>
                      <w:szCs w:val="20"/>
                      <w:lang w:eastAsia="ko-KR"/>
                    </w:rPr>
                  </w:pPr>
                </w:p>
              </w:tc>
            </w:tr>
          </w:tbl>
          <w:p w14:paraId="240D52CB" w14:textId="77777777" w:rsidR="0008457B" w:rsidRPr="0008457B" w:rsidRDefault="0008457B" w:rsidP="0008457B">
            <w:pPr>
              <w:spacing w:line="360" w:lineRule="auto"/>
              <w:rPr>
                <w:rFonts w:asciiTheme="minorEastAsia" w:eastAsiaTheme="minorEastAsia" w:hAnsiTheme="minorEastAsia"/>
                <w:sz w:val="6"/>
                <w:szCs w:val="6"/>
                <w:lang w:eastAsia="ko-KR"/>
              </w:rPr>
            </w:pPr>
          </w:p>
          <w:p w14:paraId="2E2DF057" w14:textId="77777777" w:rsidR="0008457B" w:rsidRPr="0008457B" w:rsidRDefault="0008457B" w:rsidP="0008457B">
            <w:pPr>
              <w:pStyle w:val="a3"/>
              <w:numPr>
                <w:ilvl w:val="0"/>
                <w:numId w:val="6"/>
              </w:numPr>
              <w:ind w:leftChars="0" w:left="357" w:hanging="357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이와 관련,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본인은 귀 사가 신용정보집중기관 또는 개인신용평가회사, </w:t>
            </w:r>
            <w:proofErr w:type="spellStart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개인사업자신용평가회사</w:t>
            </w:r>
            <w:proofErr w:type="spellEnd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또는 기업신용조회회사 등으로부터 본인의 개인신용정보를 제공받는 것에 동의합니다. (동의 </w:t>
            </w:r>
            <w:proofErr w:type="gramStart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□ /</w:t>
            </w:r>
            <w:proofErr w:type="gramEnd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비동의</w:t>
            </w:r>
            <w:proofErr w:type="spellEnd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□)</w:t>
            </w:r>
          </w:p>
          <w:p w14:paraId="336A1518" w14:textId="77777777" w:rsidR="0008457B" w:rsidRPr="00266090" w:rsidRDefault="0008457B" w:rsidP="0008457B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"/>
                <w:szCs w:val="2"/>
                <w:lang w:eastAsia="ko-KR"/>
              </w:rPr>
            </w:pPr>
          </w:p>
          <w:p w14:paraId="07B80B3F" w14:textId="40E9C809" w:rsidR="0008457B" w:rsidRPr="0008457B" w:rsidRDefault="0008457B" w:rsidP="0008457B">
            <w:pPr>
              <w:spacing w:line="48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2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0 </w:t>
            </w:r>
            <w:r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 .</w:t>
            </w:r>
            <w:proofErr w:type="gramEnd"/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 xml:space="preserve">     .     .</w:t>
            </w:r>
          </w:p>
          <w:p w14:paraId="2A7E7374" w14:textId="6240FF1B" w:rsidR="0008457B" w:rsidRPr="00266090" w:rsidRDefault="0008457B" w:rsidP="00266090">
            <w:pPr>
              <w:spacing w:line="480" w:lineRule="auto"/>
              <w:jc w:val="right"/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</w:pPr>
            <w:r w:rsidRPr="0008457B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_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________________ (</w:t>
            </w:r>
            <w:r w:rsidRPr="0008457B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서명</w:t>
            </w:r>
            <w:r w:rsidRPr="0008457B"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  <w:t>/</w:t>
            </w:r>
            <w:r w:rsidRPr="0008457B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인)</w:t>
            </w:r>
          </w:p>
        </w:tc>
      </w:tr>
    </w:tbl>
    <w:p w14:paraId="13C9277E" w14:textId="77777777" w:rsidR="0008457B" w:rsidRPr="0008457B" w:rsidRDefault="0008457B" w:rsidP="0008457B">
      <w:pPr>
        <w:widowControl w:val="0"/>
        <w:rPr>
          <w:rFonts w:asciiTheme="minorEastAsia" w:eastAsiaTheme="minorEastAsia" w:hAnsiTheme="minorEastAsia" w:hint="eastAsia"/>
          <w:b/>
          <w:sz w:val="26"/>
          <w:szCs w:val="26"/>
          <w:lang w:eastAsia="ko-KR"/>
        </w:rPr>
      </w:pPr>
    </w:p>
    <w:sectPr w:rsidR="0008457B" w:rsidRPr="0008457B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D15D" w14:textId="77777777" w:rsidR="00920B21" w:rsidRDefault="00920B21" w:rsidP="00920B21">
      <w:r>
        <w:separator/>
      </w:r>
    </w:p>
  </w:endnote>
  <w:endnote w:type="continuationSeparator" w:id="0">
    <w:p w14:paraId="3ED195B9" w14:textId="77777777" w:rsidR="00920B21" w:rsidRDefault="00920B21" w:rsidP="0092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E3B4" w14:textId="77777777" w:rsidR="00266090" w:rsidRDefault="00266090" w:rsidP="00266090">
    <w:pPr>
      <w:pStyle w:val="a6"/>
      <w:rPr>
        <w:rFonts w:asciiTheme="minorEastAsia" w:eastAsiaTheme="minorEastAsia" w:hAnsiTheme="minorEastAsia"/>
        <w:sz w:val="14"/>
        <w:szCs w:val="14"/>
        <w:lang w:eastAsia="ko-KR"/>
      </w:rPr>
    </w:pPr>
  </w:p>
  <w:p w14:paraId="17D4473C" w14:textId="77777777" w:rsidR="00266090" w:rsidRPr="004579C2" w:rsidRDefault="00266090" w:rsidP="00266090">
    <w:pPr>
      <w:pStyle w:val="a6"/>
      <w:rPr>
        <w:rFonts w:asciiTheme="minorEastAsia" w:eastAsiaTheme="minorEastAsia" w:hAnsiTheme="minorEastAsia"/>
        <w:sz w:val="14"/>
        <w:szCs w:val="14"/>
        <w:lang w:eastAsia="ko-KR"/>
      </w:rPr>
    </w:pPr>
    <w:proofErr w:type="spellStart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>비엠더블유파이낸셜서비스코리아</w:t>
    </w:r>
    <w:proofErr w:type="spellEnd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 주식회사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| </w:t>
    </w:r>
    <w:proofErr w:type="gramStart"/>
    <w:r w:rsidRPr="004579C2">
      <w:rPr>
        <w:rFonts w:asciiTheme="minorEastAsia" w:eastAsiaTheme="minorEastAsia" w:hAnsiTheme="minorEastAsia"/>
        <w:sz w:val="14"/>
        <w:szCs w:val="14"/>
        <w:lang w:eastAsia="ko-KR"/>
      </w:rPr>
      <w:t>TEL :</w:t>
    </w:r>
    <w:proofErr w:type="gramEnd"/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 1577-5822 | FAX : (02)3018-1628</w:t>
    </w:r>
  </w:p>
  <w:p w14:paraId="45BD9047" w14:textId="77777777" w:rsidR="00266090" w:rsidRPr="004579C2" w:rsidRDefault="00266090" w:rsidP="00266090">
    <w:pPr>
      <w:pStyle w:val="a6"/>
      <w:rPr>
        <w:rFonts w:asciiTheme="minorEastAsia" w:eastAsiaTheme="minorEastAsia" w:hAnsiTheme="minorEastAsia" w:hint="eastAsia"/>
        <w:sz w:val="14"/>
        <w:szCs w:val="14"/>
        <w:lang w:eastAsia="ko-KR"/>
      </w:rPr>
    </w:pPr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서울특별시 중구 퇴계로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100 </w:t>
    </w:r>
    <w:proofErr w:type="spellStart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>스테이트타워</w:t>
    </w:r>
    <w:proofErr w:type="spellEnd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 남산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>12</w:t>
    </w:r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층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>(</w:t>
    </w:r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>우)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04631 | </w:t>
    </w:r>
    <w:proofErr w:type="gramStart"/>
    <w:r w:rsidRPr="004579C2">
      <w:rPr>
        <w:rFonts w:asciiTheme="minorEastAsia" w:eastAsiaTheme="minorEastAsia" w:hAnsiTheme="minorEastAsia" w:hint="eastAsia"/>
        <w:sz w:val="14"/>
        <w:szCs w:val="14"/>
        <w:lang w:eastAsia="ko-KR"/>
      </w:rPr>
      <w:t xml:space="preserve">홈페이지 </w:t>
    </w:r>
    <w:r w:rsidRPr="004579C2">
      <w:rPr>
        <w:rFonts w:asciiTheme="minorEastAsia" w:eastAsiaTheme="minorEastAsia" w:hAnsiTheme="minorEastAsia"/>
        <w:sz w:val="14"/>
        <w:szCs w:val="14"/>
        <w:lang w:eastAsia="ko-KR"/>
      </w:rPr>
      <w:t>:</w:t>
    </w:r>
    <w:proofErr w:type="gramEnd"/>
    <w:r w:rsidRPr="004579C2">
      <w:rPr>
        <w:rFonts w:asciiTheme="minorEastAsia" w:eastAsiaTheme="minorEastAsia" w:hAnsiTheme="minorEastAsia"/>
        <w:sz w:val="14"/>
        <w:szCs w:val="14"/>
        <w:lang w:eastAsia="ko-KR"/>
      </w:rPr>
      <w:t xml:space="preserve"> https://www.bmwfs.co.kr/</w:t>
    </w:r>
  </w:p>
  <w:p w14:paraId="478E46E3" w14:textId="77777777" w:rsidR="00266090" w:rsidRPr="00266090" w:rsidRDefault="00266090">
    <w:pPr>
      <w:pStyle w:val="a6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7A51" w14:textId="77777777" w:rsidR="00920B21" w:rsidRDefault="00920B21" w:rsidP="00920B21">
      <w:r>
        <w:separator/>
      </w:r>
    </w:p>
  </w:footnote>
  <w:footnote w:type="continuationSeparator" w:id="0">
    <w:p w14:paraId="2D35D477" w14:textId="77777777" w:rsidR="00920B21" w:rsidRDefault="00920B21" w:rsidP="0092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F6F4" w14:textId="77777777" w:rsidR="0008457B" w:rsidRPr="004579C2" w:rsidRDefault="0008457B" w:rsidP="0008457B">
    <w:pPr>
      <w:pStyle w:val="a5"/>
      <w:rPr>
        <w:rFonts w:hint="eastAsia"/>
        <w:b/>
        <w:bCs/>
        <w:sz w:val="32"/>
        <w:szCs w:val="32"/>
        <w:lang w:eastAsia="ko-KR"/>
      </w:rPr>
    </w:pPr>
    <w:r w:rsidRPr="004579C2">
      <w:rPr>
        <w:b/>
        <w:bCs/>
        <w:sz w:val="32"/>
        <w:szCs w:val="32"/>
        <w:lang w:eastAsia="ko-KR"/>
      </w:rPr>
      <w:t>BMW Financial Service</w:t>
    </w:r>
    <w:r>
      <w:rPr>
        <w:b/>
        <w:bCs/>
        <w:sz w:val="32"/>
        <w:szCs w:val="32"/>
        <w:lang w:eastAsia="ko-KR"/>
      </w:rPr>
      <w:t>s</w:t>
    </w:r>
    <w:r w:rsidRPr="004579C2">
      <w:rPr>
        <w:b/>
        <w:bCs/>
        <w:sz w:val="32"/>
        <w:szCs w:val="32"/>
        <w:lang w:eastAsia="ko-KR"/>
      </w:rPr>
      <w:t xml:space="preserve"> Korea</w:t>
    </w:r>
  </w:p>
  <w:p w14:paraId="281F9FA9" w14:textId="77777777" w:rsidR="0008457B" w:rsidRDefault="000845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2A33"/>
    <w:multiLevelType w:val="hybridMultilevel"/>
    <w:tmpl w:val="4A4CB5A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A9D345B"/>
    <w:multiLevelType w:val="hybridMultilevel"/>
    <w:tmpl w:val="1EF4E364"/>
    <w:lvl w:ilvl="0" w:tplc="1BBA26CE">
      <w:start w:val="1"/>
      <w:numFmt w:val="bullet"/>
      <w:lvlText w:val="-"/>
      <w:lvlJc w:val="left"/>
      <w:pPr>
        <w:ind w:left="76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D71FF4"/>
    <w:multiLevelType w:val="hybridMultilevel"/>
    <w:tmpl w:val="0170810E"/>
    <w:lvl w:ilvl="0" w:tplc="6744FD68">
      <w:start w:val="1"/>
      <w:numFmt w:val="bullet"/>
      <w:lvlText w:val="-"/>
      <w:lvlJc w:val="left"/>
      <w:pPr>
        <w:ind w:left="112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21207D24"/>
    <w:multiLevelType w:val="hybridMultilevel"/>
    <w:tmpl w:val="FA08AC3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54943BCC">
      <w:start w:val="1"/>
      <w:numFmt w:val="decimalEnclosedCircle"/>
      <w:lvlText w:val="%2"/>
      <w:lvlJc w:val="left"/>
      <w:pPr>
        <w:ind w:left="684" w:hanging="400"/>
      </w:pPr>
      <w:rPr>
        <w:rFonts w:hint="default"/>
      </w:rPr>
    </w:lvl>
    <w:lvl w:ilvl="2" w:tplc="460A5F68">
      <w:start w:val="1"/>
      <w:numFmt w:val="decimal"/>
      <w:lvlText w:val="(%3)"/>
      <w:lvlJc w:val="left"/>
      <w:pPr>
        <w:ind w:left="1004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30360E6"/>
    <w:multiLevelType w:val="hybridMultilevel"/>
    <w:tmpl w:val="1E9ED56C"/>
    <w:lvl w:ilvl="0" w:tplc="220EBC58">
      <w:start w:val="1"/>
      <w:numFmt w:val="bullet"/>
      <w:lvlText w:val="-"/>
      <w:lvlJc w:val="left"/>
      <w:pPr>
        <w:ind w:left="76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51419C9"/>
    <w:multiLevelType w:val="hybridMultilevel"/>
    <w:tmpl w:val="79949368"/>
    <w:lvl w:ilvl="0" w:tplc="38D21B0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7F986D5C">
      <w:start w:val="1"/>
      <w:numFmt w:val="decimalEnclosedCircle"/>
      <w:lvlText w:val="%2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AD173FD"/>
    <w:multiLevelType w:val="hybridMultilevel"/>
    <w:tmpl w:val="010C984A"/>
    <w:lvl w:ilvl="0" w:tplc="1B6C4336">
      <w:start w:val="1"/>
      <w:numFmt w:val="bullet"/>
      <w:lvlText w:val="-"/>
      <w:lvlJc w:val="left"/>
      <w:pPr>
        <w:ind w:left="72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54EE78EA"/>
    <w:multiLevelType w:val="hybridMultilevel"/>
    <w:tmpl w:val="96F85404"/>
    <w:lvl w:ilvl="0" w:tplc="EE0E2890">
      <w:start w:val="1"/>
      <w:numFmt w:val="bullet"/>
      <w:lvlText w:val="※"/>
      <w:lvlJc w:val="left"/>
      <w:pPr>
        <w:ind w:left="36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5CF39E3"/>
    <w:multiLevelType w:val="hybridMultilevel"/>
    <w:tmpl w:val="BB125A7A"/>
    <w:lvl w:ilvl="0" w:tplc="EB187C16">
      <w:start w:val="1"/>
      <w:numFmt w:val="bullet"/>
      <w:lvlText w:val="-"/>
      <w:lvlJc w:val="left"/>
      <w:pPr>
        <w:ind w:left="786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9" w15:restartNumberingAfterBreak="0">
    <w:nsid w:val="5D9B477D"/>
    <w:multiLevelType w:val="hybridMultilevel"/>
    <w:tmpl w:val="CB68CEE6"/>
    <w:lvl w:ilvl="0" w:tplc="82C43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66CD0A9E"/>
    <w:multiLevelType w:val="hybridMultilevel"/>
    <w:tmpl w:val="23BE8264"/>
    <w:lvl w:ilvl="0" w:tplc="54943BCC">
      <w:start w:val="1"/>
      <w:numFmt w:val="decimalEnclosedCircle"/>
      <w:lvlText w:val="%1"/>
      <w:lvlJc w:val="left"/>
      <w:pPr>
        <w:ind w:left="684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1" w15:restartNumberingAfterBreak="0">
    <w:nsid w:val="7B390CB4"/>
    <w:multiLevelType w:val="hybridMultilevel"/>
    <w:tmpl w:val="8CA2A52A"/>
    <w:lvl w:ilvl="0" w:tplc="54943B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8D"/>
    <w:rsid w:val="00031377"/>
    <w:rsid w:val="00034141"/>
    <w:rsid w:val="000474B8"/>
    <w:rsid w:val="0008457B"/>
    <w:rsid w:val="00223720"/>
    <w:rsid w:val="00266090"/>
    <w:rsid w:val="00634F9F"/>
    <w:rsid w:val="00920B21"/>
    <w:rsid w:val="0095788D"/>
    <w:rsid w:val="00A01A7D"/>
    <w:rsid w:val="00D1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E29EC"/>
  <w15:chartTrackingRefBased/>
  <w15:docId w15:val="{8B9A42DE-672E-4B7D-AF51-7840626A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88D"/>
    <w:pPr>
      <w:spacing w:after="0" w:line="240" w:lineRule="auto"/>
      <w:jc w:val="left"/>
    </w:pPr>
    <w:rPr>
      <w:rFonts w:ascii="Times New Roman" w:eastAsia="바탕" w:hAnsi="Times New Roman" w:cs="Times New Roman"/>
      <w:kern w:val="0"/>
      <w:sz w:val="24"/>
      <w:szCs w:val="24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88D"/>
    <w:pPr>
      <w:ind w:leftChars="400" w:left="800"/>
    </w:pPr>
  </w:style>
  <w:style w:type="table" w:styleId="a4">
    <w:name w:val="Table Grid"/>
    <w:basedOn w:val="a1"/>
    <w:uiPriority w:val="39"/>
    <w:rsid w:val="0095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20B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20B21"/>
    <w:rPr>
      <w:rFonts w:ascii="Times New Roman" w:eastAsia="바탕" w:hAnsi="Times New Roman" w:cs="Times New Roman"/>
      <w:kern w:val="0"/>
      <w:sz w:val="24"/>
      <w:szCs w:val="24"/>
      <w:lang w:val="en-GB" w:eastAsia="de-DE"/>
    </w:rPr>
  </w:style>
  <w:style w:type="paragraph" w:styleId="a6">
    <w:name w:val="footer"/>
    <w:basedOn w:val="a"/>
    <w:link w:val="Char0"/>
    <w:uiPriority w:val="99"/>
    <w:unhideWhenUsed/>
    <w:rsid w:val="00920B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20B21"/>
    <w:rPr>
      <w:rFonts w:ascii="Times New Roman" w:eastAsia="바탕" w:hAnsi="Times New Roman" w:cs="Times New Roman"/>
      <w:kern w:val="0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C513821789CFD42A70C6DF35B0CEFCD" ma:contentTypeVersion="16" ma:contentTypeDescription="새 문서를 만듭니다." ma:contentTypeScope="" ma:versionID="59af864040d58b723734fa03e32b2e7a">
  <xsd:schema xmlns:xsd="http://www.w3.org/2001/XMLSchema" xmlns:xs="http://www.w3.org/2001/XMLSchema" xmlns:p="http://schemas.microsoft.com/office/2006/metadata/properties" xmlns:ns2="e769a633-8147-4731-ae56-340e10701b4b" xmlns:ns3="2761b3cd-6af6-438d-875b-92e2de024b33" targetNamespace="http://schemas.microsoft.com/office/2006/metadata/properties" ma:root="true" ma:fieldsID="3d63fca3ad676d2fde2b87e3bc421952" ns2:_="" ns3:_="">
    <xsd:import namespace="e769a633-8147-4731-ae56-340e10701b4b"/>
    <xsd:import namespace="2761b3cd-6af6-438d-875b-92e2de024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9a633-8147-4731-ae56-340e10701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6f758c07-6da1-444b-9e44-057c31b72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1b3cd-6af6-438d-875b-92e2de024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48706f-58b9-450e-b53e-8912e2c8f178}" ma:internalName="TaxCatchAll" ma:showField="CatchAllData" ma:web="2761b3cd-6af6-438d-875b-92e2de024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61b3cd-6af6-438d-875b-92e2de024b33" xsi:nil="true"/>
    <lcf76f155ced4ddcb4097134ff3c332f xmlns="e769a633-8147-4731-ae56-340e10701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C6745A-93CC-41E5-98C9-781833133236}"/>
</file>

<file path=customXml/itemProps2.xml><?xml version="1.0" encoding="utf-8"?>
<ds:datastoreItem xmlns:ds="http://schemas.openxmlformats.org/officeDocument/2006/customXml" ds:itemID="{B0C3B4F1-6823-4647-8390-063D09ED2AAC}"/>
</file>

<file path=customXml/itemProps3.xml><?xml version="1.0" encoding="utf-8"?>
<ds:datastoreItem xmlns:ds="http://schemas.openxmlformats.org/officeDocument/2006/customXml" ds:itemID="{4532DAC9-A7AB-4E7C-B429-96FADAF146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Yurim, (QXZ4ZUV)</dc:creator>
  <cp:keywords/>
  <dc:description/>
  <cp:lastModifiedBy>Namgung Yeon, (QXZ4ZUU)</cp:lastModifiedBy>
  <cp:revision>9</cp:revision>
  <dcterms:created xsi:type="dcterms:W3CDTF">2024-07-18T06:04:00Z</dcterms:created>
  <dcterms:modified xsi:type="dcterms:W3CDTF">2024-07-18T07:58:00Z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0x0101008C513821789CFD42A70C6DF35B0CEFCD</vt:lpwstr>
  </property>
</Properties>
</file>